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5D" w:rsidRPr="00D21E02" w:rsidRDefault="0054535D" w:rsidP="0054535D">
      <w:pPr>
        <w:pStyle w:val="Default"/>
        <w:rPr>
          <w:rFonts w:ascii="Century Gothic" w:hAnsi="Century Gothic" w:cs="Arial"/>
          <w:sz w:val="20"/>
          <w:szCs w:val="20"/>
        </w:rPr>
      </w:pPr>
    </w:p>
    <w:p w:rsidR="0054535D" w:rsidRPr="00D21E02" w:rsidRDefault="0054535D" w:rsidP="0054535D">
      <w:pPr>
        <w:pStyle w:val="Default"/>
        <w:numPr>
          <w:ilvl w:val="0"/>
          <w:numId w:val="1"/>
        </w:numPr>
        <w:rPr>
          <w:rFonts w:ascii="Century Gothic" w:hAnsi="Century Gothic" w:cs="Arial"/>
          <w:sz w:val="20"/>
          <w:szCs w:val="20"/>
        </w:rPr>
      </w:pPr>
      <w:r w:rsidRPr="00D21E02">
        <w:rPr>
          <w:rFonts w:ascii="Century Gothic" w:hAnsi="Century Gothic" w:cs="Arial"/>
          <w:sz w:val="20"/>
          <w:szCs w:val="20"/>
        </w:rPr>
        <w:t xml:space="preserve">Wyłączne prawo rekomendowania kandydatów na Pełnomocnika Walnego Zebrania Członków Stowarzyszenia mają członkowie zwyczajni. </w:t>
      </w:r>
    </w:p>
    <w:p w:rsidR="0054535D" w:rsidRPr="00D21E02" w:rsidRDefault="0054535D" w:rsidP="0054535D">
      <w:pPr>
        <w:pStyle w:val="Default"/>
        <w:numPr>
          <w:ilvl w:val="0"/>
          <w:numId w:val="1"/>
        </w:numPr>
        <w:rPr>
          <w:rFonts w:ascii="Century Gothic" w:hAnsi="Century Gothic" w:cs="Arial"/>
          <w:sz w:val="20"/>
          <w:szCs w:val="20"/>
        </w:rPr>
      </w:pPr>
      <w:r w:rsidRPr="00D21E02">
        <w:rPr>
          <w:rFonts w:ascii="Century Gothic" w:hAnsi="Century Gothic" w:cs="Arial"/>
          <w:sz w:val="20"/>
          <w:szCs w:val="20"/>
        </w:rPr>
        <w:t>Zarząd ogłasza każdorazowo, również w przypadku wyborów uzupełniających, nabór kandydatów na Pełnomo</w:t>
      </w:r>
      <w:r w:rsidR="005A7722" w:rsidRPr="00D21E02">
        <w:rPr>
          <w:rFonts w:ascii="Century Gothic" w:hAnsi="Century Gothic" w:cs="Arial"/>
          <w:sz w:val="20"/>
          <w:szCs w:val="20"/>
        </w:rPr>
        <w:t>cnika Walnego Zebrania Członków</w:t>
      </w:r>
      <w:r w:rsidR="00EA7AC4" w:rsidRPr="00D21E02">
        <w:rPr>
          <w:rFonts w:ascii="Century Gothic" w:hAnsi="Century Gothic" w:cs="Arial"/>
          <w:sz w:val="20"/>
          <w:szCs w:val="20"/>
        </w:rPr>
        <w:t xml:space="preserve"> </w:t>
      </w:r>
      <w:r w:rsidRPr="00D21E02">
        <w:rPr>
          <w:rFonts w:ascii="Century Gothic" w:hAnsi="Century Gothic" w:cs="Arial"/>
          <w:sz w:val="20"/>
          <w:szCs w:val="20"/>
        </w:rPr>
        <w:t xml:space="preserve">oraz termin </w:t>
      </w:r>
      <w:r w:rsidR="00EA7AC4" w:rsidRPr="00D21E02">
        <w:rPr>
          <w:rFonts w:ascii="Century Gothic" w:hAnsi="Century Gothic" w:cs="Arial"/>
          <w:sz w:val="20"/>
          <w:szCs w:val="20"/>
        </w:rPr>
        <w:t>i formę składania rekomendacji w oparciu o statut oraz niniejszą procedurę.</w:t>
      </w:r>
    </w:p>
    <w:p w:rsidR="0054535D" w:rsidRPr="00D21E02" w:rsidRDefault="0054535D" w:rsidP="0054535D">
      <w:pPr>
        <w:pStyle w:val="Default"/>
        <w:numPr>
          <w:ilvl w:val="0"/>
          <w:numId w:val="1"/>
        </w:numPr>
        <w:rPr>
          <w:rFonts w:ascii="Century Gothic" w:hAnsi="Century Gothic" w:cs="Arial"/>
          <w:sz w:val="20"/>
          <w:szCs w:val="20"/>
        </w:rPr>
      </w:pPr>
      <w:r w:rsidRPr="00D21E02">
        <w:rPr>
          <w:rFonts w:ascii="Century Gothic" w:hAnsi="Century Gothic" w:cs="Arial"/>
          <w:sz w:val="20"/>
          <w:szCs w:val="20"/>
        </w:rPr>
        <w:t>Nabór podawany jest do publicznej wiadomości poprzez zamieszczenie ogłoszenia o naborze na stronie internetow</w:t>
      </w:r>
      <w:r w:rsidR="00EA7AC4" w:rsidRPr="00D21E02">
        <w:rPr>
          <w:rFonts w:ascii="Century Gothic" w:hAnsi="Century Gothic" w:cs="Arial"/>
          <w:sz w:val="20"/>
          <w:szCs w:val="20"/>
        </w:rPr>
        <w:t>ej Stowarzyszenia.</w:t>
      </w:r>
    </w:p>
    <w:p w:rsidR="0054535D" w:rsidRPr="00D21E02" w:rsidRDefault="0054535D" w:rsidP="0054535D">
      <w:pPr>
        <w:pStyle w:val="Default"/>
        <w:numPr>
          <w:ilvl w:val="0"/>
          <w:numId w:val="1"/>
        </w:numPr>
        <w:spacing w:after="27"/>
        <w:rPr>
          <w:rFonts w:ascii="Century Gothic" w:hAnsi="Century Gothic" w:cs="Arial"/>
          <w:sz w:val="20"/>
          <w:szCs w:val="20"/>
        </w:rPr>
      </w:pPr>
      <w:r w:rsidRPr="00D21E02">
        <w:rPr>
          <w:rFonts w:ascii="Century Gothic" w:hAnsi="Century Gothic" w:cs="Arial"/>
          <w:sz w:val="20"/>
          <w:szCs w:val="20"/>
        </w:rPr>
        <w:t xml:space="preserve">Rekomendacje powinny być składane najpóźniej na 5 dni przed datą Walnego Zebrania Członków, podczas którego dokonywany będzie wybór. </w:t>
      </w:r>
    </w:p>
    <w:p w:rsidR="0054535D" w:rsidRPr="00D21E02" w:rsidRDefault="0054535D" w:rsidP="0054535D">
      <w:pPr>
        <w:pStyle w:val="Default"/>
        <w:numPr>
          <w:ilvl w:val="0"/>
          <w:numId w:val="1"/>
        </w:numPr>
        <w:spacing w:after="27"/>
        <w:rPr>
          <w:rFonts w:ascii="Century Gothic" w:hAnsi="Century Gothic" w:cs="Arial"/>
          <w:sz w:val="20"/>
          <w:szCs w:val="20"/>
        </w:rPr>
      </w:pPr>
      <w:r w:rsidRPr="00D21E02">
        <w:rPr>
          <w:rFonts w:ascii="Century Gothic" w:hAnsi="Century Gothic" w:cs="Arial"/>
          <w:sz w:val="20"/>
          <w:szCs w:val="20"/>
        </w:rPr>
        <w:t xml:space="preserve">Rekomendacje składa się osobiście w siedzibie Stowarzyszenia albo drogą pocztową albo poprzez pocztę elektroniczną w formie skanu popisanych dokumentów, przy czym ich oryginały należy dostarczyć najpóźniej w dniu Walnego Zebrania Członków, podczas którego dokonywany będzie wybór. </w:t>
      </w:r>
    </w:p>
    <w:p w:rsidR="0054535D" w:rsidRPr="00D21E02" w:rsidRDefault="0054535D" w:rsidP="0054535D">
      <w:pPr>
        <w:pStyle w:val="Default"/>
        <w:ind w:left="360"/>
        <w:rPr>
          <w:rFonts w:ascii="Century Gothic" w:hAnsi="Century Gothic" w:cs="Arial"/>
          <w:sz w:val="20"/>
          <w:szCs w:val="20"/>
        </w:rPr>
      </w:pPr>
      <w:r w:rsidRPr="00D21E02">
        <w:rPr>
          <w:rFonts w:ascii="Century Gothic" w:hAnsi="Century Gothic" w:cs="Arial"/>
          <w:sz w:val="20"/>
          <w:szCs w:val="20"/>
        </w:rPr>
        <w:t xml:space="preserve">6. Rekomendacja powinna zawierać: </w:t>
      </w:r>
    </w:p>
    <w:p w:rsidR="0054535D" w:rsidRPr="00D21E02" w:rsidRDefault="0054535D" w:rsidP="0054535D">
      <w:pPr>
        <w:pStyle w:val="Default"/>
        <w:ind w:left="720"/>
        <w:rPr>
          <w:rFonts w:ascii="Century Gothic" w:hAnsi="Century Gothic" w:cs="Arial"/>
          <w:sz w:val="20"/>
          <w:szCs w:val="20"/>
        </w:rPr>
      </w:pPr>
      <w:r w:rsidRPr="00D21E02">
        <w:rPr>
          <w:rFonts w:ascii="Century Gothic" w:hAnsi="Century Gothic" w:cs="Arial"/>
          <w:sz w:val="20"/>
          <w:szCs w:val="20"/>
        </w:rPr>
        <w:t xml:space="preserve">6.1.nazwę, dane adresowe podmiotu rekomendującego; </w:t>
      </w:r>
    </w:p>
    <w:p w:rsidR="0054535D" w:rsidRPr="00D21E02" w:rsidRDefault="0054535D" w:rsidP="0054535D">
      <w:pPr>
        <w:pStyle w:val="Default"/>
        <w:ind w:left="720"/>
        <w:rPr>
          <w:rFonts w:ascii="Century Gothic" w:hAnsi="Century Gothic" w:cs="Arial"/>
          <w:sz w:val="20"/>
          <w:szCs w:val="20"/>
        </w:rPr>
      </w:pPr>
      <w:r w:rsidRPr="00D21E02">
        <w:rPr>
          <w:rFonts w:ascii="Century Gothic" w:hAnsi="Century Gothic" w:cs="Arial"/>
          <w:sz w:val="20"/>
          <w:szCs w:val="20"/>
        </w:rPr>
        <w:t xml:space="preserve">6.2. imię i nazwisko osoby rekomendowanej, jej miejsce zamieszkania, nr telefonu kontaktowego, adres e-mail; </w:t>
      </w:r>
    </w:p>
    <w:p w:rsidR="0054535D" w:rsidRPr="00D21E02" w:rsidRDefault="0054535D" w:rsidP="0054535D">
      <w:pPr>
        <w:pStyle w:val="Default"/>
        <w:ind w:left="720"/>
        <w:rPr>
          <w:rFonts w:ascii="Century Gothic" w:hAnsi="Century Gothic" w:cs="Arial"/>
          <w:sz w:val="20"/>
          <w:szCs w:val="20"/>
        </w:rPr>
      </w:pPr>
      <w:r w:rsidRPr="00D21E02">
        <w:rPr>
          <w:rFonts w:ascii="Century Gothic" w:hAnsi="Century Gothic" w:cs="Arial"/>
          <w:sz w:val="20"/>
          <w:szCs w:val="20"/>
        </w:rPr>
        <w:t>6.3. oświadczenia osoby rekomendowanej o wy</w:t>
      </w:r>
      <w:r w:rsidR="000D343D">
        <w:rPr>
          <w:rFonts w:ascii="Century Gothic" w:hAnsi="Century Gothic" w:cs="Arial"/>
          <w:sz w:val="20"/>
          <w:szCs w:val="20"/>
        </w:rPr>
        <w:t xml:space="preserve">rażeniu zgody na kandydowanie </w:t>
      </w:r>
      <w:r w:rsidR="000D343D" w:rsidRPr="007A5441">
        <w:rPr>
          <w:rFonts w:ascii="Century Gothic" w:hAnsi="Century Gothic" w:cs="Arial"/>
          <w:color w:val="auto"/>
          <w:sz w:val="20"/>
          <w:szCs w:val="20"/>
        </w:rPr>
        <w:t>na  Pełnomocnika Walnego Zebrania Członków</w:t>
      </w:r>
      <w:r w:rsidRPr="007A5441">
        <w:rPr>
          <w:rFonts w:ascii="Century Gothic" w:hAnsi="Century Gothic" w:cs="Arial"/>
          <w:color w:val="auto"/>
          <w:sz w:val="20"/>
          <w:szCs w:val="20"/>
        </w:rPr>
        <w:t xml:space="preserve"> Stowarzyszenia;</w:t>
      </w:r>
      <w:r w:rsidRPr="00D21E02">
        <w:rPr>
          <w:rFonts w:ascii="Century Gothic" w:hAnsi="Century Gothic" w:cs="Arial"/>
          <w:sz w:val="20"/>
          <w:szCs w:val="20"/>
        </w:rPr>
        <w:t xml:space="preserve"> o zgodzie na przetwarzanie danych osobowych przez LGD oraz o niekaralności za przestępstwa popełnione z winy umyślnej; </w:t>
      </w:r>
    </w:p>
    <w:p w:rsidR="0054535D" w:rsidRPr="00D21E02" w:rsidRDefault="0054535D" w:rsidP="0054535D">
      <w:pPr>
        <w:pStyle w:val="Default"/>
        <w:ind w:left="720"/>
        <w:rPr>
          <w:rFonts w:ascii="Century Gothic" w:hAnsi="Century Gothic" w:cs="Arial"/>
          <w:sz w:val="20"/>
          <w:szCs w:val="20"/>
        </w:rPr>
      </w:pPr>
      <w:r w:rsidRPr="00D21E02">
        <w:rPr>
          <w:rFonts w:ascii="Century Gothic" w:hAnsi="Century Gothic" w:cs="Arial"/>
          <w:sz w:val="20"/>
          <w:szCs w:val="20"/>
        </w:rPr>
        <w:t>6.4. podpis osób uprawnionych do reprezentowania podmiotu rekomendującego oraz pieczęć nagłówkową jeśli dotyczy,</w:t>
      </w:r>
    </w:p>
    <w:p w:rsidR="0054535D" w:rsidRPr="00D21E02" w:rsidRDefault="0054535D" w:rsidP="0054535D">
      <w:pPr>
        <w:pStyle w:val="Default"/>
        <w:ind w:left="720"/>
        <w:rPr>
          <w:rFonts w:ascii="Century Gothic" w:hAnsi="Century Gothic" w:cs="Arial"/>
          <w:sz w:val="20"/>
          <w:szCs w:val="20"/>
        </w:rPr>
      </w:pPr>
      <w:r w:rsidRPr="00D21E02">
        <w:rPr>
          <w:rFonts w:ascii="Century Gothic" w:hAnsi="Century Gothic" w:cs="Arial"/>
          <w:sz w:val="20"/>
          <w:szCs w:val="20"/>
        </w:rPr>
        <w:t>6.5. inne niezbędne załączniki jeżeli są wymagane.</w:t>
      </w:r>
    </w:p>
    <w:p w:rsidR="0054535D" w:rsidRPr="00D21E02" w:rsidRDefault="00EA7AC4" w:rsidP="0054535D">
      <w:pPr>
        <w:pStyle w:val="Default"/>
        <w:rPr>
          <w:rFonts w:ascii="Century Gothic" w:hAnsi="Century Gothic" w:cs="Arial"/>
          <w:sz w:val="20"/>
          <w:szCs w:val="20"/>
        </w:rPr>
      </w:pPr>
      <w:r w:rsidRPr="00D21E02">
        <w:rPr>
          <w:rFonts w:ascii="Century Gothic" w:hAnsi="Century Gothic" w:cs="Arial"/>
          <w:sz w:val="20"/>
          <w:szCs w:val="20"/>
        </w:rPr>
        <w:t xml:space="preserve">      </w:t>
      </w:r>
      <w:r w:rsidR="0054535D" w:rsidRPr="00D21E02">
        <w:rPr>
          <w:rFonts w:ascii="Century Gothic" w:hAnsi="Century Gothic" w:cs="Arial"/>
          <w:sz w:val="20"/>
          <w:szCs w:val="20"/>
        </w:rPr>
        <w:t xml:space="preserve">7.  Pełnomocnikiem Walnego Zebrania Członków musi być Członek Stowarzyszenia , może nim </w:t>
      </w:r>
      <w:r w:rsidRPr="00D21E02">
        <w:rPr>
          <w:rFonts w:ascii="Century Gothic" w:hAnsi="Century Gothic" w:cs="Arial"/>
          <w:sz w:val="20"/>
          <w:szCs w:val="20"/>
        </w:rPr>
        <w:t xml:space="preserve">                   </w:t>
      </w:r>
      <w:r w:rsidR="0054535D" w:rsidRPr="00D21E02">
        <w:rPr>
          <w:rFonts w:ascii="Century Gothic" w:hAnsi="Century Gothic" w:cs="Arial"/>
          <w:sz w:val="20"/>
          <w:szCs w:val="20"/>
        </w:rPr>
        <w:t>zostać członek Rady Stowarzyszenia , ( wyłączenia dotyczą tylko członka zarządu i członka Komisji Rewizyjnej § 17 ust. 7  Statutu ).</w:t>
      </w:r>
    </w:p>
    <w:p w:rsidR="0054535D" w:rsidRPr="007A5441" w:rsidRDefault="003358E0" w:rsidP="0054535D">
      <w:pPr>
        <w:pStyle w:val="Default"/>
        <w:numPr>
          <w:ilvl w:val="0"/>
          <w:numId w:val="2"/>
        </w:numPr>
        <w:spacing w:after="27"/>
        <w:rPr>
          <w:rFonts w:ascii="Century Gothic" w:hAnsi="Century Gothic" w:cs="Arial"/>
          <w:color w:val="auto"/>
          <w:sz w:val="20"/>
          <w:szCs w:val="20"/>
        </w:rPr>
      </w:pPr>
      <w:r w:rsidRPr="007A5441">
        <w:rPr>
          <w:rFonts w:ascii="Century Gothic" w:hAnsi="Century Gothic" w:cs="Arial"/>
          <w:color w:val="auto"/>
          <w:sz w:val="20"/>
          <w:szCs w:val="20"/>
        </w:rPr>
        <w:t xml:space="preserve">Wybór </w:t>
      </w:r>
      <w:r w:rsidR="000D343D" w:rsidRPr="007A5441">
        <w:rPr>
          <w:rFonts w:ascii="Century Gothic" w:hAnsi="Century Gothic" w:cs="Arial"/>
          <w:color w:val="auto"/>
          <w:sz w:val="20"/>
          <w:szCs w:val="20"/>
        </w:rPr>
        <w:t>Pełnomocnika Walnego Zebrania Członków Stowarzyszenia</w:t>
      </w:r>
      <w:r w:rsidR="0054535D" w:rsidRPr="007A5441">
        <w:rPr>
          <w:rFonts w:ascii="Century Gothic" w:hAnsi="Century Gothic" w:cs="Arial"/>
          <w:color w:val="auto"/>
          <w:sz w:val="20"/>
          <w:szCs w:val="20"/>
        </w:rPr>
        <w:t xml:space="preserve"> dokonywany jest w dro</w:t>
      </w:r>
      <w:r w:rsidR="007E40CE" w:rsidRPr="007A5441">
        <w:rPr>
          <w:rFonts w:ascii="Century Gothic" w:hAnsi="Century Gothic" w:cs="Arial"/>
          <w:color w:val="auto"/>
          <w:sz w:val="20"/>
          <w:szCs w:val="20"/>
        </w:rPr>
        <w:t xml:space="preserve">dze głosowania powszechnego i </w:t>
      </w:r>
      <w:r w:rsidRPr="007A5441">
        <w:rPr>
          <w:rFonts w:ascii="Century Gothic" w:hAnsi="Century Gothic" w:cs="Arial"/>
          <w:color w:val="auto"/>
          <w:sz w:val="20"/>
          <w:szCs w:val="20"/>
        </w:rPr>
        <w:t xml:space="preserve">głosowania </w:t>
      </w:r>
      <w:r w:rsidR="007A5441" w:rsidRPr="007A5441">
        <w:rPr>
          <w:rFonts w:ascii="Century Gothic" w:hAnsi="Century Gothic" w:cs="Arial"/>
          <w:color w:val="auto"/>
          <w:sz w:val="20"/>
          <w:szCs w:val="20"/>
        </w:rPr>
        <w:t>tajne</w:t>
      </w:r>
      <w:r w:rsidRPr="007A5441">
        <w:rPr>
          <w:rFonts w:ascii="Century Gothic" w:hAnsi="Century Gothic" w:cs="Arial"/>
          <w:color w:val="auto"/>
          <w:sz w:val="20"/>
          <w:szCs w:val="20"/>
        </w:rPr>
        <w:t xml:space="preserve">go </w:t>
      </w:r>
      <w:r w:rsidR="0054535D" w:rsidRPr="007A5441">
        <w:rPr>
          <w:rFonts w:ascii="Century Gothic" w:hAnsi="Century Gothic" w:cs="Arial"/>
          <w:color w:val="auto"/>
          <w:sz w:val="20"/>
          <w:szCs w:val="20"/>
        </w:rPr>
        <w:t xml:space="preserve">. </w:t>
      </w:r>
    </w:p>
    <w:p w:rsidR="0054535D" w:rsidRPr="00D21E02" w:rsidRDefault="0054535D" w:rsidP="0054535D">
      <w:pPr>
        <w:pStyle w:val="Default"/>
        <w:numPr>
          <w:ilvl w:val="0"/>
          <w:numId w:val="2"/>
        </w:numPr>
        <w:spacing w:after="27"/>
        <w:rPr>
          <w:rFonts w:ascii="Century Gothic" w:hAnsi="Century Gothic" w:cs="Arial"/>
          <w:sz w:val="20"/>
          <w:szCs w:val="20"/>
        </w:rPr>
      </w:pPr>
      <w:r w:rsidRPr="00D21E02">
        <w:rPr>
          <w:rFonts w:ascii="Century Gothic" w:hAnsi="Century Gothic" w:cs="Arial"/>
          <w:sz w:val="20"/>
          <w:szCs w:val="20"/>
        </w:rPr>
        <w:t xml:space="preserve"> Członkowie zwyczajni Stowarzyszenia dysponują 1 głosem. </w:t>
      </w:r>
    </w:p>
    <w:p w:rsidR="0054535D" w:rsidRPr="00D21E02" w:rsidRDefault="0054535D" w:rsidP="0054535D">
      <w:pPr>
        <w:pStyle w:val="Default"/>
        <w:numPr>
          <w:ilvl w:val="0"/>
          <w:numId w:val="2"/>
        </w:numPr>
        <w:spacing w:after="27"/>
        <w:rPr>
          <w:rFonts w:ascii="Century Gothic" w:hAnsi="Century Gothic" w:cs="Arial"/>
          <w:sz w:val="20"/>
          <w:szCs w:val="20"/>
        </w:rPr>
      </w:pPr>
      <w:r w:rsidRPr="00D21E02">
        <w:rPr>
          <w:rFonts w:ascii="Century Gothic" w:hAnsi="Century Gothic" w:cs="Arial"/>
          <w:sz w:val="20"/>
          <w:szCs w:val="20"/>
        </w:rPr>
        <w:t xml:space="preserve">Wybór uznaje się za dokonany, gdy za danym kandydatem opowiedziała się zwykła większość głosujących przy obecności, co najmniej 1/3 ilości członków posiadających prawo głosu w pierwszym terminie i bez względu na ilość obecnych w drugim terminie. </w:t>
      </w:r>
    </w:p>
    <w:p w:rsidR="0054535D" w:rsidRPr="00D21E02" w:rsidRDefault="005A7722" w:rsidP="0054535D">
      <w:pPr>
        <w:pStyle w:val="Default"/>
        <w:numPr>
          <w:ilvl w:val="0"/>
          <w:numId w:val="2"/>
        </w:numPr>
        <w:rPr>
          <w:rFonts w:ascii="Century Gothic" w:hAnsi="Century Gothic" w:cs="Arial"/>
          <w:sz w:val="20"/>
          <w:szCs w:val="20"/>
        </w:rPr>
      </w:pPr>
      <w:r w:rsidRPr="00D21E02">
        <w:rPr>
          <w:rFonts w:ascii="Century Gothic" w:hAnsi="Century Gothic" w:cs="Arial"/>
          <w:sz w:val="20"/>
          <w:szCs w:val="20"/>
        </w:rPr>
        <w:t xml:space="preserve">Utrata rekomendacji, </w:t>
      </w:r>
      <w:r w:rsidR="0054535D" w:rsidRPr="00D21E02">
        <w:rPr>
          <w:rFonts w:ascii="Century Gothic" w:hAnsi="Century Gothic" w:cs="Arial"/>
          <w:sz w:val="20"/>
          <w:szCs w:val="20"/>
        </w:rPr>
        <w:t>odwołanie przez W</w:t>
      </w:r>
      <w:r w:rsidR="003358E0">
        <w:rPr>
          <w:rFonts w:ascii="Century Gothic" w:hAnsi="Century Gothic" w:cs="Arial"/>
          <w:sz w:val="20"/>
          <w:szCs w:val="20"/>
        </w:rPr>
        <w:t>al</w:t>
      </w:r>
      <w:r w:rsidR="007A5441">
        <w:rPr>
          <w:rFonts w:ascii="Century Gothic" w:hAnsi="Century Gothic" w:cs="Arial"/>
          <w:sz w:val="20"/>
          <w:szCs w:val="20"/>
        </w:rPr>
        <w:t xml:space="preserve">ne Zebranie Członków, śmierć, </w:t>
      </w:r>
      <w:bookmarkStart w:id="0" w:name="_GoBack"/>
      <w:bookmarkEnd w:id="0"/>
      <w:r w:rsidR="0054535D" w:rsidRPr="00D21E02">
        <w:rPr>
          <w:rFonts w:ascii="Century Gothic" w:hAnsi="Century Gothic" w:cs="Arial"/>
          <w:sz w:val="20"/>
          <w:szCs w:val="20"/>
        </w:rPr>
        <w:t>pisemna rezygnacja powodują</w:t>
      </w:r>
      <w:r w:rsidRPr="00D21E02">
        <w:rPr>
          <w:rFonts w:ascii="Century Gothic" w:hAnsi="Century Gothic" w:cs="Arial"/>
          <w:sz w:val="20"/>
          <w:szCs w:val="20"/>
        </w:rPr>
        <w:t xml:space="preserve"> utratę</w:t>
      </w:r>
      <w:r w:rsidR="0054535D" w:rsidRPr="00D21E02">
        <w:rPr>
          <w:rFonts w:ascii="Century Gothic" w:hAnsi="Century Gothic" w:cs="Arial"/>
          <w:sz w:val="20"/>
          <w:szCs w:val="20"/>
        </w:rPr>
        <w:t xml:space="preserve"> </w:t>
      </w:r>
      <w:r w:rsidRPr="00D21E02">
        <w:rPr>
          <w:rFonts w:ascii="Century Gothic" w:hAnsi="Century Gothic" w:cs="Arial"/>
          <w:sz w:val="20"/>
          <w:szCs w:val="20"/>
        </w:rPr>
        <w:t>pełnienia funkcji Pełnomocnika Walnego Zebrania Członków</w:t>
      </w:r>
      <w:r w:rsidR="000D343D">
        <w:rPr>
          <w:rFonts w:ascii="Century Gothic" w:hAnsi="Century Gothic" w:cs="Arial"/>
          <w:sz w:val="20"/>
          <w:szCs w:val="20"/>
        </w:rPr>
        <w:t xml:space="preserve"> Stowarzyszenia </w:t>
      </w:r>
      <w:r w:rsidRPr="00D21E02">
        <w:rPr>
          <w:rFonts w:ascii="Century Gothic" w:hAnsi="Century Gothic" w:cs="Arial"/>
          <w:sz w:val="20"/>
          <w:szCs w:val="20"/>
        </w:rPr>
        <w:t>.</w:t>
      </w:r>
    </w:p>
    <w:p w:rsidR="0054535D" w:rsidRPr="00D21E02" w:rsidRDefault="0054535D" w:rsidP="005A7722">
      <w:pPr>
        <w:pStyle w:val="Default"/>
        <w:ind w:left="720"/>
        <w:rPr>
          <w:rFonts w:ascii="Century Gothic" w:hAnsi="Century Gothic" w:cs="Arial"/>
          <w:sz w:val="20"/>
          <w:szCs w:val="20"/>
        </w:rPr>
      </w:pPr>
    </w:p>
    <w:p w:rsidR="00F33B93" w:rsidRPr="00D21E02" w:rsidRDefault="00F33B93" w:rsidP="0054535D">
      <w:pPr>
        <w:rPr>
          <w:rFonts w:ascii="Century Gothic" w:hAnsi="Century Gothic" w:cs="Arial"/>
          <w:sz w:val="20"/>
          <w:szCs w:val="20"/>
        </w:rPr>
      </w:pPr>
    </w:p>
    <w:sectPr w:rsidR="00F33B93" w:rsidRPr="00D21E02" w:rsidSect="005D0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6340"/>
      <w:pgMar w:top="1048" w:right="845" w:bottom="644" w:left="119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4D5" w:rsidRDefault="008A54D5" w:rsidP="005A7722">
      <w:pPr>
        <w:spacing w:after="0" w:line="240" w:lineRule="auto"/>
      </w:pPr>
      <w:r>
        <w:separator/>
      </w:r>
    </w:p>
  </w:endnote>
  <w:endnote w:type="continuationSeparator" w:id="0">
    <w:p w:rsidR="008A54D5" w:rsidRDefault="008A54D5" w:rsidP="005A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02" w:rsidRDefault="00D21E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02" w:rsidRDefault="00D21E0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02" w:rsidRDefault="00D21E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4D5" w:rsidRDefault="008A54D5" w:rsidP="005A7722">
      <w:pPr>
        <w:spacing w:after="0" w:line="240" w:lineRule="auto"/>
      </w:pPr>
      <w:r>
        <w:separator/>
      </w:r>
    </w:p>
  </w:footnote>
  <w:footnote w:type="continuationSeparator" w:id="0">
    <w:p w:rsidR="008A54D5" w:rsidRDefault="008A54D5" w:rsidP="005A7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02" w:rsidRDefault="00D21E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AC4" w:rsidRPr="00D21E02" w:rsidRDefault="005A7722" w:rsidP="00EA7AC4">
    <w:pPr>
      <w:pStyle w:val="Nagwek"/>
      <w:spacing w:line="360" w:lineRule="auto"/>
      <w:jc w:val="center"/>
      <w:rPr>
        <w:rFonts w:ascii="Century Gothic" w:hAnsi="Century Gothic" w:cs="Arial"/>
        <w:b/>
      </w:rPr>
    </w:pPr>
    <w:r w:rsidRPr="00D21E02">
      <w:rPr>
        <w:rFonts w:ascii="Century Gothic" w:hAnsi="Century Gothic" w:cs="Arial"/>
        <w:b/>
      </w:rPr>
      <w:t xml:space="preserve">Procedura wyboru Pełnomocnika Walnego Zebrania Członków Stowarzyszenia </w:t>
    </w:r>
  </w:p>
  <w:p w:rsidR="005A7722" w:rsidRPr="00D21E02" w:rsidRDefault="005A7722" w:rsidP="00EA7AC4">
    <w:pPr>
      <w:pStyle w:val="Nagwek"/>
      <w:spacing w:line="360" w:lineRule="auto"/>
      <w:jc w:val="center"/>
      <w:rPr>
        <w:rFonts w:ascii="Century Gothic" w:hAnsi="Century Gothic" w:cs="Arial"/>
        <w:b/>
      </w:rPr>
    </w:pPr>
    <w:r w:rsidRPr="00D21E02">
      <w:rPr>
        <w:rFonts w:ascii="Century Gothic" w:hAnsi="Century Gothic" w:cs="Arial"/>
        <w:b/>
      </w:rPr>
      <w:t>Lokalna Grupa Działania „Kraina Łęgów Odrzańskich”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02" w:rsidRDefault="00D21E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5FB8"/>
    <w:multiLevelType w:val="hybridMultilevel"/>
    <w:tmpl w:val="F500B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F664E"/>
    <w:multiLevelType w:val="hybridMultilevel"/>
    <w:tmpl w:val="9E327F5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5D"/>
    <w:rsid w:val="000D343D"/>
    <w:rsid w:val="003150EF"/>
    <w:rsid w:val="003358E0"/>
    <w:rsid w:val="00344719"/>
    <w:rsid w:val="003670CD"/>
    <w:rsid w:val="00495637"/>
    <w:rsid w:val="004C5F47"/>
    <w:rsid w:val="0054535D"/>
    <w:rsid w:val="005A7722"/>
    <w:rsid w:val="00751317"/>
    <w:rsid w:val="007A5441"/>
    <w:rsid w:val="007D120B"/>
    <w:rsid w:val="007E40CE"/>
    <w:rsid w:val="008A54D5"/>
    <w:rsid w:val="00975B74"/>
    <w:rsid w:val="00D21E02"/>
    <w:rsid w:val="00D76A2D"/>
    <w:rsid w:val="00EA7AC4"/>
    <w:rsid w:val="00F33B93"/>
    <w:rsid w:val="00F8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5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A7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722"/>
  </w:style>
  <w:style w:type="paragraph" w:styleId="Stopka">
    <w:name w:val="footer"/>
    <w:basedOn w:val="Normalny"/>
    <w:link w:val="StopkaZnak"/>
    <w:uiPriority w:val="99"/>
    <w:unhideWhenUsed/>
    <w:rsid w:val="005A7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5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A7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722"/>
  </w:style>
  <w:style w:type="paragraph" w:styleId="Stopka">
    <w:name w:val="footer"/>
    <w:basedOn w:val="Normalny"/>
    <w:link w:val="StopkaZnak"/>
    <w:uiPriority w:val="99"/>
    <w:unhideWhenUsed/>
    <w:rsid w:val="005A7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APeregrym</dc:creator>
  <cp:lastModifiedBy>APeregrym</cp:lastModifiedBy>
  <cp:revision>7</cp:revision>
  <dcterms:created xsi:type="dcterms:W3CDTF">2019-01-13T21:39:00Z</dcterms:created>
  <dcterms:modified xsi:type="dcterms:W3CDTF">2019-01-14T09:33:00Z</dcterms:modified>
</cp:coreProperties>
</file>